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1CA0" w:rsidRPr="00FE1CA0" w:rsidRDefault="00FE1CA0" w:rsidP="00FE1CA0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20"/>
          <w:szCs w:val="20"/>
          <w:lang w:eastAsia="ru-RU"/>
        </w:rPr>
      </w:pPr>
      <w:r w:rsidRPr="00FE1CA0">
        <w:rPr>
          <w:rFonts w:ascii="Times New Roman" w:eastAsia="Times New Roman" w:hAnsi="Times New Roman" w:cs="Times New Roman"/>
          <w:b/>
          <w:bCs/>
          <w:kern w:val="36"/>
          <w:sz w:val="20"/>
          <w:szCs w:val="20"/>
          <w:lang w:eastAsia="ru-RU"/>
        </w:rPr>
        <w:t xml:space="preserve">Сценарий заседания педагогического совета "Личностно ориентированный классный час в системе воспитания учащихся" </w:t>
      </w:r>
    </w:p>
    <w:p w:rsidR="00FE1CA0" w:rsidRPr="00FE1CA0" w:rsidRDefault="00FE1CA0" w:rsidP="00FE1CA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E1CA0">
        <w:rPr>
          <w:rFonts w:ascii="Times New Roman" w:eastAsia="Times New Roman" w:hAnsi="Times New Roman" w:cs="Times New Roman"/>
          <w:sz w:val="20"/>
          <w:szCs w:val="20"/>
          <w:lang w:eastAsia="ru-RU"/>
        </w:rPr>
        <w:pict>
          <v:rect id="_x0000_i1025" style="width:0;height:1.5pt" o:hralign="center" o:hrstd="t" o:hr="t" fillcolor="#aca899" stroked="f"/>
        </w:pict>
      </w:r>
    </w:p>
    <w:p w:rsidR="00FE1CA0" w:rsidRPr="00FE1CA0" w:rsidRDefault="00FE1CA0" w:rsidP="00FE1CA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E489E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Основная цель:</w:t>
      </w:r>
      <w:r w:rsidRPr="00FE1CA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создание условий для личностного развития учащихся, проявления ими творческих и иных индивидуальных качеств в общеобразовательном учреждении. </w:t>
      </w:r>
    </w:p>
    <w:p w:rsidR="00FE1CA0" w:rsidRPr="00FE1CA0" w:rsidRDefault="00FE1CA0" w:rsidP="00FE1CA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E489E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Конкретная цель:</w:t>
      </w:r>
      <w:r w:rsidRPr="00FE1CA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разработать основы понятия «личностно ориентированное воспитание», «личностно ориентированный классный час». </w:t>
      </w:r>
    </w:p>
    <w:p w:rsidR="00FE1CA0" w:rsidRPr="00FE1CA0" w:rsidRDefault="00FE1CA0" w:rsidP="00FE1CA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E489E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Задачи:</w:t>
      </w:r>
    </w:p>
    <w:p w:rsidR="00FE1CA0" w:rsidRPr="00FE1CA0" w:rsidRDefault="00FE1CA0" w:rsidP="00FE1CA0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E1CA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Определение факторов, влияющих на воспитанность учащихся. </w:t>
      </w:r>
    </w:p>
    <w:p w:rsidR="00FE1CA0" w:rsidRPr="00FE1CA0" w:rsidRDefault="00FE1CA0" w:rsidP="00FE1CA0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E1CA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Выявление целевых групп и задач по воспитанию учащихся, стоящих перед каждой группой. </w:t>
      </w:r>
    </w:p>
    <w:p w:rsidR="00FE1CA0" w:rsidRPr="00FE1CA0" w:rsidRDefault="00FE1CA0" w:rsidP="00FE1CA0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E1CA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Разработка примерных мероприятий по личностно ориентированному воспитанию учащихся. </w:t>
      </w:r>
    </w:p>
    <w:p w:rsidR="00FE1CA0" w:rsidRPr="00FE1CA0" w:rsidRDefault="00FE1CA0" w:rsidP="00FE1CA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E489E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Форма проведения:</w:t>
      </w:r>
      <w:r w:rsidRPr="00FE1CA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«мозговой штурм»; групповая форма работы </w:t>
      </w:r>
    </w:p>
    <w:p w:rsidR="00FE1CA0" w:rsidRPr="00FE1CA0" w:rsidRDefault="00FE1CA0" w:rsidP="00FE1CA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E489E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Необходимое оборудование:</w:t>
      </w:r>
      <w:r w:rsidRPr="00FE1CA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листы формата А3 (по 6 для каждой группы), фломастеры разных цветов; клей, ножницы; журналы и иллюстрациями для создания коллажей. </w:t>
      </w:r>
    </w:p>
    <w:p w:rsidR="00FE1CA0" w:rsidRPr="00FE1CA0" w:rsidRDefault="00FE1CA0" w:rsidP="00FE1CA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E489E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Оформление:</w:t>
      </w:r>
      <w:r w:rsidRPr="00FE1CA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плакат с темой педагогического совета; поэтапный план педагогического совета; плакаты с определениями понятия «классный час»; таблицы «Сравнительная характеристика традиционного и, личностно ориентированного классного часа», «Технология подготовки и проведения личностно ориентированного классного часа» </w:t>
      </w:r>
    </w:p>
    <w:p w:rsidR="00FE1CA0" w:rsidRPr="00FE1CA0" w:rsidRDefault="00FE1CA0" w:rsidP="00FE1CA0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2E489E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Ход педсовета</w:t>
      </w:r>
    </w:p>
    <w:p w:rsidR="00FE1CA0" w:rsidRPr="00FE1CA0" w:rsidRDefault="00FE1CA0" w:rsidP="00FE1CA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E489E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Ведущий. </w:t>
      </w:r>
      <w:r w:rsidRPr="00FE1CA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Добрый день, уважаемые коллеги! В последнее время все большее внимание уделяется вопросу воспитания учащихся. Это не случайно. Процесс образования представляет собой не что иное, как единство обучения и воспитания. Воспитания на уроке, воспитания во внеурочной и внешкольной деятельности. Поэтому одной из задач любого образовательного учреждения является" не только научить, но и воспитать личность, грамотную, творческую, социально значимую. </w:t>
      </w:r>
    </w:p>
    <w:p w:rsidR="00FE1CA0" w:rsidRPr="00FE1CA0" w:rsidRDefault="00FE1CA0" w:rsidP="00FE1CA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E1CA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Одним из направлений приоритетных национальных проектов «Образование» является выплата вознаграждения за выполнение функций классного руководителя. А классный руководитель - это именно тот человек, который в пределах образовательного учреждения непосредственно занимается воспитанием учащихся. </w:t>
      </w:r>
    </w:p>
    <w:p w:rsidR="00FE1CA0" w:rsidRPr="00FE1CA0" w:rsidRDefault="00FE1CA0" w:rsidP="00FE1CA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E1CA0">
        <w:rPr>
          <w:rFonts w:ascii="Times New Roman" w:eastAsia="Times New Roman" w:hAnsi="Times New Roman" w:cs="Times New Roman"/>
          <w:sz w:val="20"/>
          <w:szCs w:val="20"/>
          <w:lang w:eastAsia="ru-RU"/>
        </w:rPr>
        <w:t>Несмотря на то, что наш педсовет длится всего несколько минут, слово «воспитание» прозвучало уже достаточно много раз. У каждого из нас свои представления о воспитании. Для того</w:t>
      </w:r>
      <w:proofErr w:type="gramStart"/>
      <w:r w:rsidRPr="00FE1CA0">
        <w:rPr>
          <w:rFonts w:ascii="Times New Roman" w:eastAsia="Times New Roman" w:hAnsi="Times New Roman" w:cs="Times New Roman"/>
          <w:sz w:val="20"/>
          <w:szCs w:val="20"/>
          <w:lang w:eastAsia="ru-RU"/>
        </w:rPr>
        <w:t>,</w:t>
      </w:r>
      <w:proofErr w:type="gramEnd"/>
      <w:r w:rsidRPr="00FE1CA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чтобы определиться, что же это такое, я прошу вас выполнить первое задание. </w:t>
      </w:r>
    </w:p>
    <w:p w:rsidR="00FE1CA0" w:rsidRPr="00FE1CA0" w:rsidRDefault="00FE1CA0" w:rsidP="00FE1CA0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FE1CA0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Задание 1</w:t>
      </w:r>
      <w:r w:rsidRPr="002E489E"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  <w:lang w:eastAsia="ru-RU"/>
        </w:rPr>
        <w:t>. 1 минута.</w:t>
      </w:r>
    </w:p>
    <w:p w:rsidR="00FE1CA0" w:rsidRPr="00FE1CA0" w:rsidRDefault="00FE1CA0" w:rsidP="00FE1CA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E1CA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Напишите на листе слова, которые возникают у вас в памяти, когда вы слышите слово «воспитание». </w:t>
      </w:r>
    </w:p>
    <w:p w:rsidR="00FE1CA0" w:rsidRPr="00FE1CA0" w:rsidRDefault="00FE1CA0" w:rsidP="00FE1CA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E489E"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  <w:lang w:eastAsia="ru-RU"/>
        </w:rPr>
        <w:t xml:space="preserve">По итогам выполнения заданий группы представляют свои мнения, не повторяя слова, высказанные предыдущим выступающим. </w:t>
      </w:r>
    </w:p>
    <w:p w:rsidR="00FE1CA0" w:rsidRPr="00FE1CA0" w:rsidRDefault="00FE1CA0" w:rsidP="00FE1CA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E1CA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Итак, мы получили представление, что каждая группа подразумевает под понятием «воспитание». Естественно, что воспитанным человек не рождается, а становится. И влияние на это оказывают самые разнообразные факторы: и социальные, и психологические, и биологические и многие другие. </w:t>
      </w:r>
    </w:p>
    <w:p w:rsidR="00FE1CA0" w:rsidRPr="00FE1CA0" w:rsidRDefault="00FE1CA0" w:rsidP="00FE1CA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E1CA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Всем известна фраза о том, что для того, чтобы полностью реализовать себя в жизни, необходимо сделать три вещи: родить сына, построить дом и вырастить дерево. Наши «деревья» - это наши ученики. И именно они подвержены влиянию самых разнообразных факторов. Давайте подумаем, что же именно влияет на воспитание наших учащихся. Можем ли мы устранить влияние каких-то факторов, какое-то влияние скорректировать, а с чем вынуждены смириться как с неизбежностью? Чтобы разобраться в этих вопросах предлагаю выполнить второе задание. </w:t>
      </w:r>
    </w:p>
    <w:p w:rsidR="00FE1CA0" w:rsidRPr="00FE1CA0" w:rsidRDefault="00FE1CA0" w:rsidP="00FE1CA0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FE1CA0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Задание 2. </w:t>
      </w:r>
      <w:r w:rsidRPr="002E489E"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  <w:lang w:eastAsia="ru-RU"/>
        </w:rPr>
        <w:t>5 минут.</w:t>
      </w:r>
    </w:p>
    <w:p w:rsidR="00FE1CA0" w:rsidRPr="00FE1CA0" w:rsidRDefault="00FE1CA0" w:rsidP="00FE1CA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E1CA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«Вырастите» воспитанника (схема дерева), где ствол - это факторы. Ветви - группы факторов, листочки - перечень факторов внутри группы. Факторы, которые можно устранить или скорректировать, изобразите одним цветом; неустранимые факторы - другим. </w:t>
      </w:r>
    </w:p>
    <w:p w:rsidR="00FE1CA0" w:rsidRPr="00FE1CA0" w:rsidRDefault="00FE1CA0" w:rsidP="00FE1CA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E489E"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  <w:lang w:eastAsia="ru-RU"/>
        </w:rPr>
        <w:t xml:space="preserve">По итогам выполнения задания группы представляют свои схемы, комментируя </w:t>
      </w:r>
      <w:proofErr w:type="gramStart"/>
      <w:r w:rsidRPr="002E489E"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  <w:lang w:eastAsia="ru-RU"/>
        </w:rPr>
        <w:t>изображенное</w:t>
      </w:r>
      <w:proofErr w:type="gramEnd"/>
      <w:r w:rsidRPr="002E489E"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  <w:lang w:eastAsia="ru-RU"/>
        </w:rPr>
        <w:t xml:space="preserve"> на них. </w:t>
      </w:r>
    </w:p>
    <w:p w:rsidR="00FE1CA0" w:rsidRPr="00FE1CA0" w:rsidRDefault="00FE1CA0" w:rsidP="00FE1CA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E1CA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Итак, мы с вами выяснили, что среди прочих факторов, влияющих на воспитание учащихся, есть школьные факторы. А это значит, что многое зависит от нас с вами. </w:t>
      </w:r>
    </w:p>
    <w:p w:rsidR="00FE1CA0" w:rsidRPr="00FE1CA0" w:rsidRDefault="00FE1CA0" w:rsidP="00FE1CA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E1CA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Каков же он, наш воспитанник-выпускник? Сейчас мы попытаемся в этом разобраться. Вам предстоит создать модель воспитанника-выпускника глазами ... А вот чьими глазами - определит жеребьевка. </w:t>
      </w:r>
    </w:p>
    <w:p w:rsidR="00FE1CA0" w:rsidRPr="002E489E" w:rsidRDefault="00FE1CA0" w:rsidP="00FE1CA0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  <w:lang w:eastAsia="ru-RU"/>
        </w:rPr>
      </w:pPr>
      <w:r w:rsidRPr="002E489E"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  <w:lang w:eastAsia="ru-RU"/>
        </w:rPr>
        <w:t xml:space="preserve">Происходит жеребьевка, определяющая целевые группы: ученик, родители, классные руководители, администрация школы, власть. </w:t>
      </w:r>
    </w:p>
    <w:p w:rsidR="00FE1CA0" w:rsidRPr="00FE1CA0" w:rsidRDefault="00FE1CA0" w:rsidP="00FE1CA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E489E">
        <w:rPr>
          <w:sz w:val="20"/>
          <w:szCs w:val="2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1" type="#_x0000_t75" alt="" style="width:24pt;height:24pt"/>
        </w:pict>
      </w:r>
      <w:r w:rsidRPr="002E489E">
        <w:rPr>
          <w:sz w:val="20"/>
          <w:szCs w:val="20"/>
        </w:rPr>
        <w:t xml:space="preserve"> </w:t>
      </w:r>
      <w:r w:rsidRPr="002E489E">
        <w:rPr>
          <w:sz w:val="20"/>
          <w:szCs w:val="20"/>
        </w:rPr>
        <w:pict>
          <v:shape id="_x0000_i1032" type="#_x0000_t75" alt="" style="width:24pt;height:24pt"/>
        </w:pict>
      </w:r>
    </w:p>
    <w:p w:rsidR="00FE1CA0" w:rsidRPr="00FE1CA0" w:rsidRDefault="00FE1CA0" w:rsidP="00FE1CA0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FE1CA0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Задание 3. </w:t>
      </w:r>
      <w:r w:rsidRPr="002E489E"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  <w:lang w:eastAsia="ru-RU"/>
        </w:rPr>
        <w:t>10 минут.</w:t>
      </w:r>
    </w:p>
    <w:p w:rsidR="00FE1CA0" w:rsidRPr="00FE1CA0" w:rsidRDefault="00FE1CA0" w:rsidP="00FE1CA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E1CA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Создать коллаж «Модель воспитанника-выпускника, которую </w:t>
      </w:r>
    </w:p>
    <w:p w:rsidR="00FE1CA0" w:rsidRPr="00FE1CA0" w:rsidRDefault="00FE1CA0" w:rsidP="00FE1CA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E1CA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представляет ... » та категория, которая вам выпала в результате жеребьевки. </w:t>
      </w:r>
    </w:p>
    <w:p w:rsidR="00FE1CA0" w:rsidRPr="00FE1CA0" w:rsidRDefault="00FE1CA0" w:rsidP="00FE1CA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E489E"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  <w:lang w:eastAsia="ru-RU"/>
        </w:rPr>
        <w:t xml:space="preserve">По итогам работы каждая группа представляет коллаж, комментируя выполненную работу. </w:t>
      </w:r>
    </w:p>
    <w:p w:rsidR="00FE1CA0" w:rsidRPr="00FE1CA0" w:rsidRDefault="00FE1CA0" w:rsidP="00FE1CA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E1CA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Мы с вами определили, каким мы хотим видеть выпускника школы с точки зрения воспитания. А теперь поразмышляем над тем, что нужно сделать, чтобы модель стала реальностью. </w:t>
      </w:r>
    </w:p>
    <w:p w:rsidR="00FE1CA0" w:rsidRPr="00FE1CA0" w:rsidRDefault="00FE1CA0" w:rsidP="00FE1CA0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FE1CA0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lastRenderedPageBreak/>
        <w:t xml:space="preserve">Задание 4. </w:t>
      </w:r>
      <w:r w:rsidRPr="002E489E"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  <w:lang w:eastAsia="ru-RU"/>
        </w:rPr>
        <w:t>10 минут.</w:t>
      </w:r>
    </w:p>
    <w:p w:rsidR="00FE1CA0" w:rsidRPr="00FE1CA0" w:rsidRDefault="00FE1CA0" w:rsidP="00FE1CA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E1CA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Создать коллаж, изображающий, что нужно для того, чтобы выпускник школы был воспитанным человеком. </w:t>
      </w:r>
    </w:p>
    <w:p w:rsidR="00FE1CA0" w:rsidRPr="00FE1CA0" w:rsidRDefault="00FE1CA0" w:rsidP="00FE1CA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E1CA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Задание выполняется от лица той категории, которая выпадает группе в ходе жеребьевки. </w:t>
      </w:r>
    </w:p>
    <w:p w:rsidR="00FE1CA0" w:rsidRPr="00FE1CA0" w:rsidRDefault="00FE1CA0" w:rsidP="00FE1CA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E489E"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  <w:lang w:eastAsia="ru-RU"/>
        </w:rPr>
        <w:t xml:space="preserve">По итогам работы каждая группа представляет коллаж, комментируя выполненную работу. </w:t>
      </w:r>
    </w:p>
    <w:p w:rsidR="00FE1CA0" w:rsidRPr="00FE1CA0" w:rsidRDefault="00FE1CA0" w:rsidP="00FE1CA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E1CA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Общее представление имеется. А теперь подумайте и предложите конкретные мероприятие, чтобы достичь тех целей, которые мы определили. </w:t>
      </w:r>
    </w:p>
    <w:p w:rsidR="00FE1CA0" w:rsidRPr="00FE1CA0" w:rsidRDefault="00FE1CA0" w:rsidP="00FE1CA0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FE1CA0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Задание 5. </w:t>
      </w:r>
      <w:r w:rsidRPr="002E489E"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  <w:lang w:eastAsia="ru-RU"/>
        </w:rPr>
        <w:t>5 минут.</w:t>
      </w:r>
    </w:p>
    <w:p w:rsidR="00FE1CA0" w:rsidRPr="00FE1CA0" w:rsidRDefault="00FE1CA0" w:rsidP="00FE1CA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E1CA0">
        <w:rPr>
          <w:rFonts w:ascii="Times New Roman" w:eastAsia="Times New Roman" w:hAnsi="Times New Roman" w:cs="Times New Roman"/>
          <w:sz w:val="20"/>
          <w:szCs w:val="20"/>
          <w:lang w:eastAsia="ru-RU"/>
        </w:rPr>
        <w:t>Составьте план первоочередных мероприятий, необходимых для полноценного воспитания учащихся.</w:t>
      </w:r>
    </w:p>
    <w:p w:rsidR="00FE1CA0" w:rsidRPr="00FE1CA0" w:rsidRDefault="00FE1CA0" w:rsidP="00FE1CA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E489E"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  <w:lang w:eastAsia="ru-RU"/>
        </w:rPr>
        <w:t xml:space="preserve">Группы высказывают свои предложения. </w:t>
      </w:r>
    </w:p>
    <w:p w:rsidR="00FE1CA0" w:rsidRPr="00FE1CA0" w:rsidRDefault="00FE1CA0" w:rsidP="00FE1CA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E1CA0">
        <w:rPr>
          <w:rFonts w:ascii="Times New Roman" w:eastAsia="Times New Roman" w:hAnsi="Times New Roman" w:cs="Times New Roman"/>
          <w:sz w:val="20"/>
          <w:szCs w:val="20"/>
          <w:lang w:eastAsia="ru-RU"/>
        </w:rPr>
        <w:t>Уважаемые коллеги! Вами проделана большая работа. Определена модель воспитанника-выпускника, названы факторы, влияющие на воспитание, обозначено, что нужно делать. Остается ответить на один вопрос: как же все это делать? Как достичь желаемого результата в условиях образовательного учреждения</w:t>
      </w:r>
      <w:proofErr w:type="gramStart"/>
      <w:r w:rsidRPr="00FE1CA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." </w:t>
      </w:r>
      <w:proofErr w:type="gramEnd"/>
    </w:p>
    <w:p w:rsidR="00FE1CA0" w:rsidRPr="00FE1CA0" w:rsidRDefault="00FE1CA0" w:rsidP="00FE1CA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E1CA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Одна из возможностей - это использование для личностного развития учащихся возможности классного часа. </w:t>
      </w:r>
    </w:p>
    <w:p w:rsidR="00FE1CA0" w:rsidRPr="00FE1CA0" w:rsidRDefault="00FE1CA0" w:rsidP="00FE1CA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E1CA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Если посмотреть, что мы называется классным часом, то можно увидеть множество определений. </w:t>
      </w:r>
    </w:p>
    <w:p w:rsidR="00FE1CA0" w:rsidRPr="00FE1CA0" w:rsidRDefault="00FE1CA0" w:rsidP="00FE1CA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E489E"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  <w:lang w:eastAsia="ru-RU"/>
        </w:rPr>
        <w:t xml:space="preserve">Работа </w:t>
      </w:r>
      <w:r w:rsidRPr="002E489E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с </w:t>
      </w:r>
      <w:r w:rsidRPr="002E489E"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  <w:lang w:eastAsia="ru-RU"/>
        </w:rPr>
        <w:t>плакатами на доск</w:t>
      </w:r>
      <w:proofErr w:type="gramStart"/>
      <w:r w:rsidRPr="002E489E"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  <w:lang w:eastAsia="ru-RU"/>
        </w:rPr>
        <w:t>е(</w:t>
      </w:r>
      <w:proofErr w:type="gramEnd"/>
      <w:r w:rsidRPr="002E489E"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  <w:lang w:eastAsia="ru-RU"/>
        </w:rPr>
        <w:t xml:space="preserve">определения классного часа) </w:t>
      </w:r>
    </w:p>
    <w:p w:rsidR="00FE1CA0" w:rsidRPr="00FE1CA0" w:rsidRDefault="00FE1CA0" w:rsidP="00FE1CA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E1CA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Но как </w:t>
      </w:r>
      <w:proofErr w:type="gramStart"/>
      <w:r w:rsidRPr="00FE1CA0">
        <w:rPr>
          <w:rFonts w:ascii="Times New Roman" w:eastAsia="Times New Roman" w:hAnsi="Times New Roman" w:cs="Times New Roman"/>
          <w:sz w:val="20"/>
          <w:szCs w:val="20"/>
          <w:lang w:eastAsia="ru-RU"/>
        </w:rPr>
        <w:t>бы</w:t>
      </w:r>
      <w:proofErr w:type="gramEnd"/>
      <w:r w:rsidRPr="00FE1CA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то ни было в основе любого классного часа лежит общение педагога и ученика. От того, как строится это общение, зависит результат нашей работы. Существует несколько мнений относительно того, как часто и в какой форме проводить классные часы классным руководителям. Один раз в месяц или начинать с такого часа общения каждый учебный день. И то, и другое, конечно, крайности. В одном случае общение становится настолько частым, что возможности классного часа используются в качестве дополнительного занятия по предмету, в другом - настолько редким, что накопившиеся вопросы не успевают решиться в течение отведенного для классного часа времени. Оптимальный вариант - один раз в неделю. Для нас привычна традиционная форма проведения классного часа. Но все чаще идет разговор о том, что личностно ориентированным, то есть направленным на личность, ее развитие, должен быть не только урок, но и классный час. В чем же отличие традиционного классного часа </w:t>
      </w:r>
      <w:proofErr w:type="gramStart"/>
      <w:r w:rsidRPr="00FE1CA0">
        <w:rPr>
          <w:rFonts w:ascii="Times New Roman" w:eastAsia="Times New Roman" w:hAnsi="Times New Roman" w:cs="Times New Roman"/>
          <w:sz w:val="20"/>
          <w:szCs w:val="20"/>
          <w:lang w:eastAsia="ru-RU"/>
        </w:rPr>
        <w:t>от</w:t>
      </w:r>
      <w:proofErr w:type="gramEnd"/>
      <w:r w:rsidRPr="00FE1CA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личностно ориентированного</w:t>
      </w:r>
      <w:r w:rsidRPr="002E489E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? </w:t>
      </w:r>
    </w:p>
    <w:p w:rsidR="00FE1CA0" w:rsidRPr="00FE1CA0" w:rsidRDefault="00FE1CA0" w:rsidP="00FE1CA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E489E"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  <w:lang w:eastAsia="ru-RU"/>
        </w:rPr>
        <w:t xml:space="preserve">Работа </w:t>
      </w:r>
      <w:r w:rsidRPr="002E489E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с </w:t>
      </w:r>
      <w:r w:rsidRPr="002E489E"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  <w:lang w:eastAsia="ru-RU"/>
        </w:rPr>
        <w:t>таблицей на доске (</w:t>
      </w:r>
      <w:hyperlink r:id="rId5" w:history="1">
        <w:r w:rsidRPr="002E489E">
          <w:rPr>
            <w:rFonts w:ascii="Times New Roman" w:eastAsia="Times New Roman" w:hAnsi="Times New Roman" w:cs="Times New Roman"/>
            <w:b/>
            <w:bCs/>
            <w:i/>
            <w:iCs/>
            <w:color w:val="0000FF"/>
            <w:sz w:val="20"/>
            <w:szCs w:val="20"/>
            <w:u w:val="single"/>
            <w:lang w:eastAsia="ru-RU"/>
          </w:rPr>
          <w:t>Прилож</w:t>
        </w:r>
        <w:r w:rsidRPr="002E489E">
          <w:rPr>
            <w:rFonts w:ascii="Times New Roman" w:eastAsia="Times New Roman" w:hAnsi="Times New Roman" w:cs="Times New Roman"/>
            <w:b/>
            <w:bCs/>
            <w:i/>
            <w:iCs/>
            <w:color w:val="0000FF"/>
            <w:sz w:val="20"/>
            <w:szCs w:val="20"/>
            <w:u w:val="single"/>
            <w:lang w:eastAsia="ru-RU"/>
          </w:rPr>
          <w:t>е</w:t>
        </w:r>
        <w:r w:rsidRPr="002E489E">
          <w:rPr>
            <w:rFonts w:ascii="Times New Roman" w:eastAsia="Times New Roman" w:hAnsi="Times New Roman" w:cs="Times New Roman"/>
            <w:b/>
            <w:bCs/>
            <w:i/>
            <w:iCs/>
            <w:color w:val="0000FF"/>
            <w:sz w:val="20"/>
            <w:szCs w:val="20"/>
            <w:u w:val="single"/>
            <w:lang w:eastAsia="ru-RU"/>
          </w:rPr>
          <w:t>ние 1</w:t>
        </w:r>
      </w:hyperlink>
      <w:r w:rsidRPr="002E489E"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  <w:lang w:eastAsia="ru-RU"/>
        </w:rPr>
        <w:t>)</w:t>
      </w:r>
    </w:p>
    <w:p w:rsidR="00FE1CA0" w:rsidRPr="00FE1CA0" w:rsidRDefault="00FE1CA0" w:rsidP="00FE1CA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E1CA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Как видите, различия есть. </w:t>
      </w:r>
      <w:proofErr w:type="gramStart"/>
      <w:r w:rsidRPr="00FE1CA0">
        <w:rPr>
          <w:rFonts w:ascii="Times New Roman" w:eastAsia="Times New Roman" w:hAnsi="Times New Roman" w:cs="Times New Roman"/>
          <w:sz w:val="20"/>
          <w:szCs w:val="20"/>
          <w:lang w:eastAsia="ru-RU"/>
        </w:rPr>
        <w:t>И весьма значимые.</w:t>
      </w:r>
      <w:proofErr w:type="gramEnd"/>
      <w:r w:rsidRPr="00FE1CA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Как же подготовить и провести личностно ориентированный классный час? </w:t>
      </w:r>
    </w:p>
    <w:p w:rsidR="00FE1CA0" w:rsidRPr="00FE1CA0" w:rsidRDefault="00FE1CA0" w:rsidP="00FE1CA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E489E"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  <w:lang w:eastAsia="ru-RU"/>
        </w:rPr>
        <w:t xml:space="preserve">Работа </w:t>
      </w:r>
      <w:r w:rsidRPr="002E489E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с </w:t>
      </w:r>
      <w:r w:rsidRPr="002E489E"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  <w:lang w:eastAsia="ru-RU"/>
        </w:rPr>
        <w:t>таблицей на доске (</w:t>
      </w:r>
      <w:hyperlink r:id="rId6" w:history="1">
        <w:r w:rsidRPr="002E489E">
          <w:rPr>
            <w:rFonts w:ascii="Times New Roman" w:eastAsia="Times New Roman" w:hAnsi="Times New Roman" w:cs="Times New Roman"/>
            <w:b/>
            <w:bCs/>
            <w:i/>
            <w:iCs/>
            <w:color w:val="0000FF"/>
            <w:sz w:val="20"/>
            <w:szCs w:val="20"/>
            <w:u w:val="single"/>
            <w:lang w:eastAsia="ru-RU"/>
          </w:rPr>
          <w:t>Приложение 2</w:t>
        </w:r>
      </w:hyperlink>
      <w:r w:rsidRPr="002E489E"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  <w:lang w:eastAsia="ru-RU"/>
        </w:rPr>
        <w:t>)</w:t>
      </w:r>
    </w:p>
    <w:p w:rsidR="00FE1CA0" w:rsidRPr="00FE1CA0" w:rsidRDefault="00FE1CA0" w:rsidP="00FE1CA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E1CA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Таким образом, будет ли наш ученик воспитанным, будет ли он человеком творческим, коммуникативным, реализующим свои возможности и способности - зависит от нас. </w:t>
      </w:r>
    </w:p>
    <w:p w:rsidR="00FE1CA0" w:rsidRPr="00FE1CA0" w:rsidRDefault="00FE1CA0" w:rsidP="00FE1CA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E1CA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Подводя итог всему выше сказанному, предлагаю: </w:t>
      </w:r>
    </w:p>
    <w:p w:rsidR="00FE1CA0" w:rsidRPr="00FE1CA0" w:rsidRDefault="00FE1CA0" w:rsidP="00FE1CA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E1CA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Организовать семинар-практикум по изучению проблемы «Личностно ориентированный классный час». </w:t>
      </w:r>
    </w:p>
    <w:p w:rsidR="00FE1CA0" w:rsidRPr="00FE1CA0" w:rsidRDefault="00FE1CA0" w:rsidP="00FE1CA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E1CA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В работе с классными коллективами использовать технологию про ведения личностно ориентированных классных часов. </w:t>
      </w:r>
    </w:p>
    <w:p w:rsidR="00FE1CA0" w:rsidRPr="00FE1CA0" w:rsidRDefault="00FE1CA0" w:rsidP="00FE1CA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E1CA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Создать творческую группу по подготовке плана мероприятий, необходимых для полноценного воспитания учащихся в условиях школы. </w:t>
      </w:r>
    </w:p>
    <w:p w:rsidR="007F3E4F" w:rsidRPr="002E489E" w:rsidRDefault="007F3E4F" w:rsidP="00FE1CA0">
      <w:pPr>
        <w:spacing w:after="0" w:line="240" w:lineRule="auto"/>
        <w:rPr>
          <w:sz w:val="20"/>
          <w:szCs w:val="20"/>
          <w:lang w:val="en-US"/>
        </w:rPr>
      </w:pPr>
    </w:p>
    <w:p w:rsidR="002E489E" w:rsidRDefault="002E489E" w:rsidP="00FE1CA0">
      <w:pPr>
        <w:spacing w:after="0" w:line="240" w:lineRule="auto"/>
        <w:rPr>
          <w:sz w:val="20"/>
          <w:szCs w:val="20"/>
        </w:rPr>
      </w:pPr>
    </w:p>
    <w:p w:rsidR="002E489E" w:rsidRDefault="002E489E" w:rsidP="00FE1CA0">
      <w:pPr>
        <w:spacing w:after="0" w:line="240" w:lineRule="auto"/>
        <w:rPr>
          <w:sz w:val="20"/>
          <w:szCs w:val="20"/>
        </w:rPr>
      </w:pPr>
    </w:p>
    <w:p w:rsidR="002E489E" w:rsidRDefault="002E489E" w:rsidP="00FE1CA0">
      <w:pPr>
        <w:spacing w:after="0" w:line="240" w:lineRule="auto"/>
        <w:rPr>
          <w:sz w:val="20"/>
          <w:szCs w:val="20"/>
        </w:rPr>
      </w:pPr>
    </w:p>
    <w:p w:rsidR="002E489E" w:rsidRDefault="002E489E" w:rsidP="00FE1CA0">
      <w:pPr>
        <w:spacing w:after="0" w:line="240" w:lineRule="auto"/>
        <w:rPr>
          <w:sz w:val="20"/>
          <w:szCs w:val="20"/>
        </w:rPr>
      </w:pPr>
    </w:p>
    <w:p w:rsidR="002E489E" w:rsidRDefault="002E489E" w:rsidP="00FE1CA0">
      <w:pPr>
        <w:spacing w:after="0" w:line="240" w:lineRule="auto"/>
        <w:rPr>
          <w:sz w:val="20"/>
          <w:szCs w:val="20"/>
        </w:rPr>
      </w:pPr>
    </w:p>
    <w:p w:rsidR="002E489E" w:rsidRDefault="002E489E" w:rsidP="00FE1CA0">
      <w:pPr>
        <w:spacing w:after="0" w:line="240" w:lineRule="auto"/>
        <w:rPr>
          <w:sz w:val="20"/>
          <w:szCs w:val="20"/>
        </w:rPr>
      </w:pPr>
    </w:p>
    <w:p w:rsidR="002E489E" w:rsidRDefault="002E489E" w:rsidP="00FE1CA0">
      <w:pPr>
        <w:spacing w:after="0" w:line="240" w:lineRule="auto"/>
        <w:rPr>
          <w:sz w:val="20"/>
          <w:szCs w:val="20"/>
        </w:rPr>
      </w:pPr>
    </w:p>
    <w:p w:rsidR="002E489E" w:rsidRDefault="002E489E" w:rsidP="00FE1CA0">
      <w:pPr>
        <w:spacing w:after="0" w:line="240" w:lineRule="auto"/>
        <w:rPr>
          <w:sz w:val="20"/>
          <w:szCs w:val="20"/>
        </w:rPr>
      </w:pPr>
    </w:p>
    <w:p w:rsidR="002E489E" w:rsidRDefault="002E489E" w:rsidP="00FE1CA0">
      <w:pPr>
        <w:spacing w:after="0" w:line="240" w:lineRule="auto"/>
        <w:rPr>
          <w:sz w:val="20"/>
          <w:szCs w:val="20"/>
        </w:rPr>
      </w:pPr>
    </w:p>
    <w:p w:rsidR="002E489E" w:rsidRDefault="002E489E" w:rsidP="00FE1CA0">
      <w:pPr>
        <w:spacing w:after="0" w:line="240" w:lineRule="auto"/>
        <w:rPr>
          <w:sz w:val="20"/>
          <w:szCs w:val="20"/>
        </w:rPr>
      </w:pPr>
    </w:p>
    <w:p w:rsidR="002E489E" w:rsidRDefault="002E489E" w:rsidP="00FE1CA0">
      <w:pPr>
        <w:spacing w:after="0" w:line="240" w:lineRule="auto"/>
        <w:rPr>
          <w:sz w:val="20"/>
          <w:szCs w:val="20"/>
        </w:rPr>
      </w:pPr>
    </w:p>
    <w:p w:rsidR="002E489E" w:rsidRDefault="002E489E" w:rsidP="00FE1CA0">
      <w:pPr>
        <w:spacing w:after="0" w:line="240" w:lineRule="auto"/>
        <w:rPr>
          <w:sz w:val="20"/>
          <w:szCs w:val="20"/>
        </w:rPr>
      </w:pPr>
    </w:p>
    <w:p w:rsidR="002E489E" w:rsidRDefault="002E489E" w:rsidP="00FE1CA0">
      <w:pPr>
        <w:spacing w:after="0" w:line="240" w:lineRule="auto"/>
        <w:rPr>
          <w:sz w:val="20"/>
          <w:szCs w:val="20"/>
        </w:rPr>
      </w:pPr>
    </w:p>
    <w:p w:rsidR="002E489E" w:rsidRDefault="002E489E" w:rsidP="00FE1CA0">
      <w:pPr>
        <w:spacing w:after="0" w:line="240" w:lineRule="auto"/>
        <w:rPr>
          <w:sz w:val="20"/>
          <w:szCs w:val="20"/>
        </w:rPr>
      </w:pPr>
    </w:p>
    <w:p w:rsidR="002E489E" w:rsidRDefault="002E489E" w:rsidP="00FE1CA0">
      <w:pPr>
        <w:spacing w:after="0" w:line="240" w:lineRule="auto"/>
        <w:rPr>
          <w:sz w:val="20"/>
          <w:szCs w:val="20"/>
        </w:rPr>
      </w:pPr>
    </w:p>
    <w:p w:rsidR="002E489E" w:rsidRDefault="002E489E" w:rsidP="00FE1CA0">
      <w:pPr>
        <w:spacing w:after="0" w:line="240" w:lineRule="auto"/>
        <w:rPr>
          <w:sz w:val="20"/>
          <w:szCs w:val="20"/>
        </w:rPr>
      </w:pPr>
    </w:p>
    <w:p w:rsidR="002E489E" w:rsidRDefault="002E489E" w:rsidP="00FE1CA0">
      <w:pPr>
        <w:spacing w:after="0" w:line="240" w:lineRule="auto"/>
        <w:rPr>
          <w:sz w:val="20"/>
          <w:szCs w:val="20"/>
        </w:rPr>
      </w:pPr>
    </w:p>
    <w:p w:rsidR="002E489E" w:rsidRDefault="002E489E" w:rsidP="00FE1CA0">
      <w:pPr>
        <w:spacing w:after="0" w:line="240" w:lineRule="auto"/>
        <w:rPr>
          <w:sz w:val="20"/>
          <w:szCs w:val="20"/>
        </w:rPr>
      </w:pPr>
    </w:p>
    <w:p w:rsidR="002E489E" w:rsidRDefault="002E489E" w:rsidP="00FE1CA0">
      <w:pPr>
        <w:spacing w:after="0" w:line="240" w:lineRule="auto"/>
        <w:rPr>
          <w:sz w:val="20"/>
          <w:szCs w:val="20"/>
        </w:rPr>
      </w:pPr>
    </w:p>
    <w:p w:rsidR="002E489E" w:rsidRDefault="002E489E" w:rsidP="00FE1CA0">
      <w:pPr>
        <w:spacing w:after="0" w:line="240" w:lineRule="auto"/>
        <w:rPr>
          <w:sz w:val="20"/>
          <w:szCs w:val="20"/>
        </w:rPr>
      </w:pPr>
    </w:p>
    <w:p w:rsidR="00FE1CA0" w:rsidRPr="002E489E" w:rsidRDefault="00FE1CA0" w:rsidP="00FE1CA0">
      <w:pPr>
        <w:spacing w:after="0" w:line="240" w:lineRule="auto"/>
        <w:rPr>
          <w:sz w:val="20"/>
          <w:szCs w:val="20"/>
        </w:rPr>
      </w:pPr>
      <w:r w:rsidRPr="002E489E">
        <w:rPr>
          <w:sz w:val="20"/>
          <w:szCs w:val="20"/>
        </w:rPr>
        <w:lastRenderedPageBreak/>
        <w:t>Приложение 1.</w:t>
      </w:r>
    </w:p>
    <w:p w:rsidR="00FE1CA0" w:rsidRPr="002E489E" w:rsidRDefault="00FE1CA0" w:rsidP="00FE1CA0">
      <w:pPr>
        <w:pStyle w:val="a7"/>
        <w:jc w:val="center"/>
        <w:rPr>
          <w:rFonts w:ascii="Times New Roman" w:hAnsi="Times New Roman"/>
          <w:b/>
          <w:w w:val="105"/>
          <w:sz w:val="20"/>
          <w:szCs w:val="20"/>
        </w:rPr>
      </w:pPr>
      <w:r w:rsidRPr="002E489E">
        <w:rPr>
          <w:rFonts w:ascii="Times New Roman" w:hAnsi="Times New Roman"/>
          <w:b/>
          <w:w w:val="105"/>
          <w:sz w:val="20"/>
          <w:szCs w:val="20"/>
        </w:rPr>
        <w:t>Сравнительная характеристика</w:t>
      </w:r>
    </w:p>
    <w:p w:rsidR="00FE1CA0" w:rsidRPr="002E489E" w:rsidRDefault="00FE1CA0" w:rsidP="00FE1CA0">
      <w:pPr>
        <w:pStyle w:val="a7"/>
        <w:jc w:val="center"/>
        <w:rPr>
          <w:rFonts w:ascii="Times New Roman" w:hAnsi="Times New Roman"/>
          <w:b/>
          <w:w w:val="105"/>
          <w:sz w:val="20"/>
          <w:szCs w:val="20"/>
        </w:rPr>
      </w:pPr>
      <w:r w:rsidRPr="002E489E">
        <w:rPr>
          <w:rFonts w:ascii="Times New Roman" w:hAnsi="Times New Roman"/>
          <w:b/>
          <w:w w:val="105"/>
          <w:sz w:val="20"/>
          <w:szCs w:val="20"/>
        </w:rPr>
        <w:t>традиционного и личностно ориентированного классного часа</w:t>
      </w:r>
    </w:p>
    <w:p w:rsidR="00FE1CA0" w:rsidRPr="002E489E" w:rsidRDefault="00FE1CA0" w:rsidP="00FE1CA0">
      <w:pPr>
        <w:pStyle w:val="a7"/>
        <w:jc w:val="center"/>
        <w:rPr>
          <w:rFonts w:ascii="Times New Roman" w:hAnsi="Times New Roman"/>
          <w:b/>
          <w:w w:val="105"/>
          <w:sz w:val="20"/>
          <w:szCs w:val="20"/>
        </w:rPr>
      </w:pP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560"/>
        <w:gridCol w:w="4060"/>
        <w:gridCol w:w="4060"/>
      </w:tblGrid>
      <w:tr w:rsidR="00FE1CA0" w:rsidRPr="002E489E" w:rsidTr="000C09B7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CA0" w:rsidRPr="002E489E" w:rsidRDefault="00FE1CA0" w:rsidP="000C09B7">
            <w:pPr>
              <w:pStyle w:val="a7"/>
              <w:jc w:val="center"/>
              <w:rPr>
                <w:rFonts w:ascii="Times New Roman" w:hAnsi="Times New Roman"/>
                <w:w w:val="105"/>
                <w:sz w:val="20"/>
                <w:szCs w:val="20"/>
              </w:rPr>
            </w:pPr>
            <w:r w:rsidRPr="002E489E">
              <w:rPr>
                <w:rFonts w:ascii="Times New Roman" w:hAnsi="Times New Roman"/>
                <w:w w:val="105"/>
                <w:sz w:val="20"/>
                <w:szCs w:val="20"/>
              </w:rPr>
              <w:t>Основные компоненты классного часа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CA0" w:rsidRPr="002E489E" w:rsidRDefault="00FE1CA0" w:rsidP="000C09B7">
            <w:pPr>
              <w:pStyle w:val="a7"/>
              <w:jc w:val="center"/>
              <w:rPr>
                <w:rFonts w:ascii="Times New Roman" w:hAnsi="Times New Roman"/>
                <w:w w:val="105"/>
                <w:sz w:val="20"/>
                <w:szCs w:val="20"/>
              </w:rPr>
            </w:pPr>
            <w:r w:rsidRPr="002E489E">
              <w:rPr>
                <w:rFonts w:ascii="Times New Roman" w:hAnsi="Times New Roman"/>
                <w:w w:val="105"/>
                <w:sz w:val="20"/>
                <w:szCs w:val="20"/>
              </w:rPr>
              <w:t>Традиционный классный час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CA0" w:rsidRPr="002E489E" w:rsidRDefault="00FE1CA0" w:rsidP="000C09B7">
            <w:pPr>
              <w:pStyle w:val="a7"/>
              <w:jc w:val="center"/>
              <w:rPr>
                <w:rFonts w:ascii="Times New Roman" w:hAnsi="Times New Roman"/>
                <w:w w:val="105"/>
                <w:sz w:val="20"/>
                <w:szCs w:val="20"/>
              </w:rPr>
            </w:pPr>
            <w:r w:rsidRPr="002E489E">
              <w:rPr>
                <w:rFonts w:ascii="Times New Roman" w:hAnsi="Times New Roman"/>
                <w:w w:val="105"/>
                <w:sz w:val="20"/>
                <w:szCs w:val="20"/>
              </w:rPr>
              <w:t>Личностно ориентированный классный час</w:t>
            </w:r>
          </w:p>
        </w:tc>
      </w:tr>
      <w:tr w:rsidR="00FE1CA0" w:rsidRPr="002E489E" w:rsidTr="000C09B7">
        <w:trPr>
          <w:cantSplit/>
          <w:trHeight w:val="1134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FE1CA0" w:rsidRPr="002E489E" w:rsidRDefault="00FE1CA0" w:rsidP="000C09B7">
            <w:pPr>
              <w:pStyle w:val="a7"/>
              <w:ind w:left="113" w:right="113"/>
              <w:jc w:val="center"/>
              <w:rPr>
                <w:rFonts w:ascii="Times New Roman" w:hAnsi="Times New Roman"/>
                <w:b/>
                <w:w w:val="105"/>
                <w:sz w:val="20"/>
                <w:szCs w:val="20"/>
              </w:rPr>
            </w:pPr>
            <w:proofErr w:type="gramStart"/>
            <w:r w:rsidRPr="002E489E">
              <w:rPr>
                <w:rFonts w:ascii="Times New Roman" w:hAnsi="Times New Roman"/>
                <w:b/>
                <w:w w:val="105"/>
                <w:sz w:val="20"/>
                <w:szCs w:val="20"/>
              </w:rPr>
              <w:t>Целевой</w:t>
            </w:r>
            <w:proofErr w:type="gramEnd"/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CA0" w:rsidRPr="002E489E" w:rsidRDefault="00FE1CA0" w:rsidP="000C09B7">
            <w:pPr>
              <w:pStyle w:val="a7"/>
              <w:jc w:val="both"/>
              <w:rPr>
                <w:rFonts w:ascii="Times New Roman" w:hAnsi="Times New Roman"/>
                <w:w w:val="105"/>
                <w:sz w:val="20"/>
                <w:szCs w:val="20"/>
              </w:rPr>
            </w:pPr>
            <w:r w:rsidRPr="002E489E">
              <w:rPr>
                <w:rFonts w:ascii="Times New Roman" w:hAnsi="Times New Roman"/>
                <w:w w:val="105"/>
                <w:sz w:val="20"/>
                <w:szCs w:val="20"/>
              </w:rPr>
              <w:t>Направленность на усвоение учащимися принятых в обществе ценностей, норм отношений и образцов поведения, то есть на формирование в личности ребенка социально типичного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CA0" w:rsidRPr="002E489E" w:rsidRDefault="00FE1CA0" w:rsidP="000C09B7">
            <w:pPr>
              <w:pStyle w:val="a7"/>
              <w:jc w:val="both"/>
              <w:rPr>
                <w:rFonts w:ascii="Times New Roman" w:hAnsi="Times New Roman"/>
                <w:w w:val="105"/>
                <w:sz w:val="20"/>
                <w:szCs w:val="20"/>
              </w:rPr>
            </w:pPr>
            <w:r w:rsidRPr="002E489E">
              <w:rPr>
                <w:rFonts w:ascii="Times New Roman" w:hAnsi="Times New Roman"/>
                <w:w w:val="105"/>
                <w:sz w:val="20"/>
                <w:szCs w:val="20"/>
              </w:rPr>
              <w:t xml:space="preserve">Целевые установки </w:t>
            </w:r>
            <w:proofErr w:type="gramStart"/>
            <w:r w:rsidRPr="002E489E">
              <w:rPr>
                <w:rFonts w:ascii="Times New Roman" w:hAnsi="Times New Roman"/>
                <w:w w:val="105"/>
                <w:sz w:val="20"/>
                <w:szCs w:val="20"/>
              </w:rPr>
              <w:t>связаны</w:t>
            </w:r>
            <w:proofErr w:type="gramEnd"/>
            <w:r w:rsidRPr="002E489E">
              <w:rPr>
                <w:rFonts w:ascii="Times New Roman" w:hAnsi="Times New Roman"/>
                <w:w w:val="105"/>
                <w:sz w:val="20"/>
                <w:szCs w:val="20"/>
              </w:rPr>
              <w:t xml:space="preserve"> прежде всего с развитием индивидуальности и </w:t>
            </w:r>
            <w:proofErr w:type="spellStart"/>
            <w:r w:rsidRPr="002E489E">
              <w:rPr>
                <w:rFonts w:ascii="Times New Roman" w:hAnsi="Times New Roman"/>
                <w:w w:val="105"/>
                <w:sz w:val="20"/>
                <w:szCs w:val="20"/>
              </w:rPr>
              <w:t>субъектности</w:t>
            </w:r>
            <w:proofErr w:type="spellEnd"/>
            <w:r w:rsidRPr="002E489E">
              <w:rPr>
                <w:rFonts w:ascii="Times New Roman" w:hAnsi="Times New Roman"/>
                <w:w w:val="105"/>
                <w:sz w:val="20"/>
                <w:szCs w:val="20"/>
              </w:rPr>
              <w:t xml:space="preserve"> ребенка, проектированием и становлением уникального образа его жизнедеятельности</w:t>
            </w:r>
          </w:p>
        </w:tc>
      </w:tr>
      <w:tr w:rsidR="00FE1CA0" w:rsidRPr="002E489E" w:rsidTr="000C09B7">
        <w:trPr>
          <w:cantSplit/>
          <w:trHeight w:val="1134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FE1CA0" w:rsidRPr="002E489E" w:rsidRDefault="00FE1CA0" w:rsidP="000C09B7">
            <w:pPr>
              <w:pStyle w:val="a7"/>
              <w:ind w:left="113" w:right="113"/>
              <w:jc w:val="center"/>
              <w:rPr>
                <w:rFonts w:ascii="Times New Roman" w:hAnsi="Times New Roman"/>
                <w:b/>
                <w:w w:val="105"/>
                <w:sz w:val="20"/>
                <w:szCs w:val="20"/>
              </w:rPr>
            </w:pPr>
            <w:proofErr w:type="gramStart"/>
            <w:r w:rsidRPr="002E489E">
              <w:rPr>
                <w:rFonts w:ascii="Times New Roman" w:hAnsi="Times New Roman"/>
                <w:b/>
                <w:w w:val="105"/>
                <w:sz w:val="20"/>
                <w:szCs w:val="20"/>
              </w:rPr>
              <w:t>Содержательный</w:t>
            </w:r>
            <w:proofErr w:type="gramEnd"/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CA0" w:rsidRPr="002E489E" w:rsidRDefault="00FE1CA0" w:rsidP="000C09B7">
            <w:pPr>
              <w:pStyle w:val="a7"/>
              <w:jc w:val="both"/>
              <w:rPr>
                <w:rFonts w:ascii="Times New Roman" w:hAnsi="Times New Roman"/>
                <w:w w:val="105"/>
                <w:sz w:val="20"/>
                <w:szCs w:val="20"/>
              </w:rPr>
            </w:pPr>
            <w:r w:rsidRPr="002E489E">
              <w:rPr>
                <w:rFonts w:ascii="Times New Roman" w:hAnsi="Times New Roman"/>
                <w:w w:val="105"/>
                <w:sz w:val="20"/>
                <w:szCs w:val="20"/>
              </w:rPr>
              <w:t>Содержание классного часа составляет социально одобряемый опыт построения деятельности, общения и отношений. Оно регламентируется нормативно-программными документами. Субъектом определения темы и содержания классного часа является педагог, и лишь в редких случаях субъектную роль выполняют члены ученического самоуправления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CA0" w:rsidRPr="002E489E" w:rsidRDefault="00FE1CA0" w:rsidP="000C09B7">
            <w:pPr>
              <w:pStyle w:val="a7"/>
              <w:jc w:val="both"/>
              <w:rPr>
                <w:rFonts w:ascii="Times New Roman" w:hAnsi="Times New Roman"/>
                <w:w w:val="105"/>
                <w:sz w:val="20"/>
                <w:szCs w:val="20"/>
              </w:rPr>
            </w:pPr>
            <w:r w:rsidRPr="002E489E">
              <w:rPr>
                <w:rFonts w:ascii="Times New Roman" w:hAnsi="Times New Roman"/>
                <w:w w:val="105"/>
                <w:sz w:val="20"/>
                <w:szCs w:val="20"/>
              </w:rPr>
              <w:t xml:space="preserve">Содержание классного часа является личностно значимым. Оно включает материал, необходимый для </w:t>
            </w:r>
            <w:proofErr w:type="spellStart"/>
            <w:r w:rsidRPr="002E489E">
              <w:rPr>
                <w:rFonts w:ascii="Times New Roman" w:hAnsi="Times New Roman"/>
                <w:w w:val="105"/>
                <w:sz w:val="20"/>
                <w:szCs w:val="20"/>
              </w:rPr>
              <w:t>самостроительства</w:t>
            </w:r>
            <w:proofErr w:type="spellEnd"/>
            <w:r w:rsidRPr="002E489E">
              <w:rPr>
                <w:rFonts w:ascii="Times New Roman" w:hAnsi="Times New Roman"/>
                <w:w w:val="105"/>
                <w:sz w:val="20"/>
                <w:szCs w:val="20"/>
              </w:rPr>
              <w:t>, самореализации и самоутверждения личности ребенка. В определении темы и содержания классного часа наряду с педагогом субъектными полномочиями обладает большинство учащихся</w:t>
            </w:r>
          </w:p>
        </w:tc>
      </w:tr>
      <w:tr w:rsidR="00FE1CA0" w:rsidRPr="002E489E" w:rsidTr="000C09B7">
        <w:trPr>
          <w:cantSplit/>
          <w:trHeight w:val="1134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FE1CA0" w:rsidRPr="002E489E" w:rsidRDefault="00FE1CA0" w:rsidP="000C09B7">
            <w:pPr>
              <w:pStyle w:val="a7"/>
              <w:ind w:left="113" w:right="113"/>
              <w:jc w:val="center"/>
              <w:rPr>
                <w:rFonts w:ascii="Times New Roman" w:hAnsi="Times New Roman"/>
                <w:b/>
                <w:w w:val="105"/>
                <w:sz w:val="20"/>
                <w:szCs w:val="20"/>
              </w:rPr>
            </w:pPr>
            <w:r w:rsidRPr="002E489E">
              <w:rPr>
                <w:rFonts w:ascii="Times New Roman" w:hAnsi="Times New Roman"/>
                <w:b/>
                <w:w w:val="105"/>
                <w:sz w:val="20"/>
                <w:szCs w:val="20"/>
              </w:rPr>
              <w:t>Организационно-</w:t>
            </w:r>
          </w:p>
          <w:p w:rsidR="00FE1CA0" w:rsidRPr="002E489E" w:rsidRDefault="00FE1CA0" w:rsidP="000C09B7">
            <w:pPr>
              <w:pStyle w:val="a7"/>
              <w:ind w:left="113" w:right="113"/>
              <w:jc w:val="center"/>
              <w:rPr>
                <w:rFonts w:ascii="Times New Roman" w:hAnsi="Times New Roman"/>
                <w:b/>
                <w:w w:val="105"/>
                <w:sz w:val="20"/>
                <w:szCs w:val="20"/>
              </w:rPr>
            </w:pPr>
            <w:proofErr w:type="spellStart"/>
            <w:r w:rsidRPr="002E489E">
              <w:rPr>
                <w:rFonts w:ascii="Times New Roman" w:hAnsi="Times New Roman"/>
                <w:b/>
                <w:w w:val="105"/>
                <w:sz w:val="20"/>
                <w:szCs w:val="20"/>
              </w:rPr>
              <w:t>деятельностный</w:t>
            </w:r>
            <w:proofErr w:type="spellEnd"/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CA0" w:rsidRPr="002E489E" w:rsidRDefault="00FE1CA0" w:rsidP="000C09B7">
            <w:pPr>
              <w:pStyle w:val="a7"/>
              <w:jc w:val="both"/>
              <w:rPr>
                <w:rFonts w:ascii="Times New Roman" w:hAnsi="Times New Roman"/>
                <w:w w:val="105"/>
                <w:sz w:val="20"/>
                <w:szCs w:val="20"/>
              </w:rPr>
            </w:pPr>
            <w:r w:rsidRPr="002E489E">
              <w:rPr>
                <w:rFonts w:ascii="Times New Roman" w:hAnsi="Times New Roman"/>
                <w:w w:val="105"/>
                <w:sz w:val="20"/>
                <w:szCs w:val="20"/>
              </w:rPr>
              <w:t>Главным и часто единственным организатором совместной деятельности и общения выступает классный руководитель. Взаимодействие участников классного часа строится на основе монолога, фронтальных и групповых форм работы, субъектно-объектных отношений между педагогом и другими членами классного сообщества. Совместная деятельность, как правило, жестко регламентируется и осуществляется в строгом соответствии с разработанным учителем планом классного часа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CA0" w:rsidRPr="002E489E" w:rsidRDefault="00FE1CA0" w:rsidP="000C09B7">
            <w:pPr>
              <w:pStyle w:val="a7"/>
              <w:jc w:val="both"/>
              <w:rPr>
                <w:rFonts w:ascii="Times New Roman" w:hAnsi="Times New Roman"/>
                <w:w w:val="105"/>
                <w:sz w:val="20"/>
                <w:szCs w:val="20"/>
              </w:rPr>
            </w:pPr>
            <w:r w:rsidRPr="002E489E">
              <w:rPr>
                <w:rFonts w:ascii="Times New Roman" w:hAnsi="Times New Roman"/>
                <w:w w:val="105"/>
                <w:sz w:val="20"/>
                <w:szCs w:val="20"/>
              </w:rPr>
              <w:t xml:space="preserve">Учащиеся являются полноправными организаторами классного часа, происходящей на нем совместной деятельности. Акцент делается на активном и заинтересованном участии каждого ребенка, актуализации его жизненного опыта, проявлении  и развитии его индивидуальности. Педагог заботится о создании для детей и взрослых ситуаций выбора и успеха. Преобладают субъектные отношения, диалоговые и </w:t>
            </w:r>
            <w:proofErr w:type="spellStart"/>
            <w:r w:rsidRPr="002E489E">
              <w:rPr>
                <w:rFonts w:ascii="Times New Roman" w:hAnsi="Times New Roman"/>
                <w:w w:val="105"/>
                <w:sz w:val="20"/>
                <w:szCs w:val="20"/>
              </w:rPr>
              <w:t>полилоговые</w:t>
            </w:r>
            <w:proofErr w:type="spellEnd"/>
            <w:r w:rsidRPr="002E489E">
              <w:rPr>
                <w:rFonts w:ascii="Times New Roman" w:hAnsi="Times New Roman"/>
                <w:w w:val="105"/>
                <w:sz w:val="20"/>
                <w:szCs w:val="20"/>
              </w:rPr>
              <w:t xml:space="preserve"> формы общения.</w:t>
            </w:r>
          </w:p>
        </w:tc>
      </w:tr>
      <w:tr w:rsidR="00FE1CA0" w:rsidRPr="002E489E" w:rsidTr="000C09B7">
        <w:trPr>
          <w:cantSplit/>
          <w:trHeight w:val="1134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FE1CA0" w:rsidRPr="002E489E" w:rsidRDefault="00FE1CA0" w:rsidP="000C09B7">
            <w:pPr>
              <w:pStyle w:val="a7"/>
              <w:ind w:left="113" w:right="113"/>
              <w:jc w:val="center"/>
              <w:rPr>
                <w:rFonts w:ascii="Times New Roman" w:hAnsi="Times New Roman"/>
                <w:b/>
                <w:w w:val="105"/>
                <w:sz w:val="20"/>
                <w:szCs w:val="20"/>
              </w:rPr>
            </w:pPr>
            <w:r w:rsidRPr="002E489E">
              <w:rPr>
                <w:rFonts w:ascii="Times New Roman" w:hAnsi="Times New Roman"/>
                <w:b/>
                <w:w w:val="105"/>
                <w:sz w:val="20"/>
                <w:szCs w:val="20"/>
              </w:rPr>
              <w:t>Оценочно-</w:t>
            </w:r>
          </w:p>
          <w:p w:rsidR="00FE1CA0" w:rsidRPr="002E489E" w:rsidRDefault="00FE1CA0" w:rsidP="000C09B7">
            <w:pPr>
              <w:pStyle w:val="a7"/>
              <w:ind w:left="113" w:right="113"/>
              <w:jc w:val="center"/>
              <w:rPr>
                <w:rFonts w:ascii="Times New Roman" w:hAnsi="Times New Roman"/>
                <w:b/>
                <w:w w:val="105"/>
                <w:sz w:val="20"/>
                <w:szCs w:val="20"/>
              </w:rPr>
            </w:pPr>
            <w:proofErr w:type="gramStart"/>
            <w:r w:rsidRPr="002E489E">
              <w:rPr>
                <w:rFonts w:ascii="Times New Roman" w:hAnsi="Times New Roman"/>
                <w:b/>
                <w:w w:val="105"/>
                <w:sz w:val="20"/>
                <w:szCs w:val="20"/>
              </w:rPr>
              <w:t>аналитический</w:t>
            </w:r>
            <w:proofErr w:type="gramEnd"/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CA0" w:rsidRPr="002E489E" w:rsidRDefault="00FE1CA0" w:rsidP="000C09B7">
            <w:pPr>
              <w:pStyle w:val="a7"/>
              <w:jc w:val="both"/>
              <w:rPr>
                <w:rFonts w:ascii="Times New Roman" w:hAnsi="Times New Roman"/>
                <w:w w:val="105"/>
                <w:sz w:val="20"/>
                <w:szCs w:val="20"/>
              </w:rPr>
            </w:pPr>
            <w:proofErr w:type="gramStart"/>
            <w:r w:rsidRPr="002E489E">
              <w:rPr>
                <w:rFonts w:ascii="Times New Roman" w:hAnsi="Times New Roman"/>
                <w:w w:val="105"/>
                <w:sz w:val="20"/>
                <w:szCs w:val="20"/>
              </w:rPr>
              <w:t>При анализе и оценке эффективности классного часа внимание обращается на объем, новизну и духовную ценность передаваемой детям информации, культуру и оригинальность ее изложения, качество ее усвоения учащимися</w:t>
            </w:r>
            <w:proofErr w:type="gramEnd"/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CA0" w:rsidRPr="002E489E" w:rsidRDefault="00FE1CA0" w:rsidP="000C09B7">
            <w:pPr>
              <w:pStyle w:val="a7"/>
              <w:jc w:val="both"/>
              <w:rPr>
                <w:rFonts w:ascii="Times New Roman" w:hAnsi="Times New Roman"/>
                <w:w w:val="105"/>
                <w:sz w:val="20"/>
                <w:szCs w:val="20"/>
              </w:rPr>
            </w:pPr>
            <w:proofErr w:type="gramStart"/>
            <w:r w:rsidRPr="002E489E">
              <w:rPr>
                <w:rFonts w:ascii="Times New Roman" w:hAnsi="Times New Roman"/>
                <w:w w:val="105"/>
                <w:sz w:val="20"/>
                <w:szCs w:val="20"/>
              </w:rPr>
              <w:t>В качестве критериев оценки результативности классного часа выступают проявление и обогащение жизненного опыта ребенка, индивидуально-личностное значение усваиваемой информации влияние на развитие индивидуальности и творческих способностей учащихся, комфортность и активность их участия в классном часе</w:t>
            </w:r>
            <w:proofErr w:type="gramEnd"/>
          </w:p>
        </w:tc>
      </w:tr>
    </w:tbl>
    <w:p w:rsidR="00FE1CA0" w:rsidRPr="002E489E" w:rsidRDefault="00FE1CA0" w:rsidP="00FE1CA0">
      <w:pPr>
        <w:spacing w:after="0" w:line="240" w:lineRule="auto"/>
        <w:rPr>
          <w:sz w:val="20"/>
          <w:szCs w:val="20"/>
        </w:rPr>
      </w:pPr>
    </w:p>
    <w:p w:rsidR="002E489E" w:rsidRDefault="002E489E" w:rsidP="00FE1CA0">
      <w:pPr>
        <w:pStyle w:val="a7"/>
        <w:jc w:val="right"/>
        <w:rPr>
          <w:rFonts w:ascii="Times New Roman" w:hAnsi="Times New Roman"/>
          <w:b/>
          <w:w w:val="105"/>
          <w:sz w:val="20"/>
          <w:szCs w:val="20"/>
        </w:rPr>
      </w:pPr>
    </w:p>
    <w:p w:rsidR="002E489E" w:rsidRDefault="002E489E" w:rsidP="00FE1CA0">
      <w:pPr>
        <w:pStyle w:val="a7"/>
        <w:jc w:val="right"/>
        <w:rPr>
          <w:rFonts w:ascii="Times New Roman" w:hAnsi="Times New Roman"/>
          <w:b/>
          <w:w w:val="105"/>
          <w:sz w:val="20"/>
          <w:szCs w:val="20"/>
        </w:rPr>
      </w:pPr>
    </w:p>
    <w:p w:rsidR="002E489E" w:rsidRDefault="002E489E" w:rsidP="00FE1CA0">
      <w:pPr>
        <w:pStyle w:val="a7"/>
        <w:jc w:val="right"/>
        <w:rPr>
          <w:rFonts w:ascii="Times New Roman" w:hAnsi="Times New Roman"/>
          <w:b/>
          <w:w w:val="105"/>
          <w:sz w:val="20"/>
          <w:szCs w:val="20"/>
        </w:rPr>
      </w:pPr>
    </w:p>
    <w:p w:rsidR="002E489E" w:rsidRDefault="002E489E" w:rsidP="00FE1CA0">
      <w:pPr>
        <w:pStyle w:val="a7"/>
        <w:jc w:val="right"/>
        <w:rPr>
          <w:rFonts w:ascii="Times New Roman" w:hAnsi="Times New Roman"/>
          <w:b/>
          <w:w w:val="105"/>
          <w:sz w:val="20"/>
          <w:szCs w:val="20"/>
        </w:rPr>
      </w:pPr>
    </w:p>
    <w:p w:rsidR="002E489E" w:rsidRDefault="002E489E" w:rsidP="00FE1CA0">
      <w:pPr>
        <w:pStyle w:val="a7"/>
        <w:jc w:val="right"/>
        <w:rPr>
          <w:rFonts w:ascii="Times New Roman" w:hAnsi="Times New Roman"/>
          <w:b/>
          <w:w w:val="105"/>
          <w:sz w:val="20"/>
          <w:szCs w:val="20"/>
        </w:rPr>
      </w:pPr>
    </w:p>
    <w:p w:rsidR="002E489E" w:rsidRDefault="002E489E" w:rsidP="00FE1CA0">
      <w:pPr>
        <w:pStyle w:val="a7"/>
        <w:jc w:val="right"/>
        <w:rPr>
          <w:rFonts w:ascii="Times New Roman" w:hAnsi="Times New Roman"/>
          <w:b/>
          <w:w w:val="105"/>
          <w:sz w:val="20"/>
          <w:szCs w:val="20"/>
        </w:rPr>
      </w:pPr>
    </w:p>
    <w:p w:rsidR="002E489E" w:rsidRDefault="002E489E" w:rsidP="00FE1CA0">
      <w:pPr>
        <w:pStyle w:val="a7"/>
        <w:jc w:val="right"/>
        <w:rPr>
          <w:rFonts w:ascii="Times New Roman" w:hAnsi="Times New Roman"/>
          <w:b/>
          <w:w w:val="105"/>
          <w:sz w:val="20"/>
          <w:szCs w:val="20"/>
        </w:rPr>
      </w:pPr>
    </w:p>
    <w:p w:rsidR="002E489E" w:rsidRDefault="002E489E" w:rsidP="00FE1CA0">
      <w:pPr>
        <w:pStyle w:val="a7"/>
        <w:jc w:val="right"/>
        <w:rPr>
          <w:rFonts w:ascii="Times New Roman" w:hAnsi="Times New Roman"/>
          <w:b/>
          <w:w w:val="105"/>
          <w:sz w:val="20"/>
          <w:szCs w:val="20"/>
        </w:rPr>
      </w:pPr>
    </w:p>
    <w:p w:rsidR="002E489E" w:rsidRDefault="002E489E" w:rsidP="00FE1CA0">
      <w:pPr>
        <w:pStyle w:val="a7"/>
        <w:jc w:val="right"/>
        <w:rPr>
          <w:rFonts w:ascii="Times New Roman" w:hAnsi="Times New Roman"/>
          <w:b/>
          <w:w w:val="105"/>
          <w:sz w:val="20"/>
          <w:szCs w:val="20"/>
        </w:rPr>
      </w:pPr>
    </w:p>
    <w:p w:rsidR="002E489E" w:rsidRDefault="002E489E" w:rsidP="00FE1CA0">
      <w:pPr>
        <w:pStyle w:val="a7"/>
        <w:jc w:val="right"/>
        <w:rPr>
          <w:rFonts w:ascii="Times New Roman" w:hAnsi="Times New Roman"/>
          <w:b/>
          <w:w w:val="105"/>
          <w:sz w:val="20"/>
          <w:szCs w:val="20"/>
        </w:rPr>
      </w:pPr>
    </w:p>
    <w:p w:rsidR="002E489E" w:rsidRDefault="002E489E" w:rsidP="00FE1CA0">
      <w:pPr>
        <w:pStyle w:val="a7"/>
        <w:jc w:val="right"/>
        <w:rPr>
          <w:rFonts w:ascii="Times New Roman" w:hAnsi="Times New Roman"/>
          <w:b/>
          <w:w w:val="105"/>
          <w:sz w:val="20"/>
          <w:szCs w:val="20"/>
        </w:rPr>
      </w:pPr>
    </w:p>
    <w:p w:rsidR="002E489E" w:rsidRDefault="002E489E" w:rsidP="00FE1CA0">
      <w:pPr>
        <w:pStyle w:val="a7"/>
        <w:jc w:val="right"/>
        <w:rPr>
          <w:rFonts w:ascii="Times New Roman" w:hAnsi="Times New Roman"/>
          <w:b/>
          <w:w w:val="105"/>
          <w:sz w:val="20"/>
          <w:szCs w:val="20"/>
        </w:rPr>
      </w:pPr>
    </w:p>
    <w:p w:rsidR="002E489E" w:rsidRDefault="002E489E" w:rsidP="00FE1CA0">
      <w:pPr>
        <w:pStyle w:val="a7"/>
        <w:jc w:val="right"/>
        <w:rPr>
          <w:rFonts w:ascii="Times New Roman" w:hAnsi="Times New Roman"/>
          <w:b/>
          <w:w w:val="105"/>
          <w:sz w:val="20"/>
          <w:szCs w:val="20"/>
        </w:rPr>
      </w:pPr>
    </w:p>
    <w:p w:rsidR="002E489E" w:rsidRDefault="002E489E" w:rsidP="00FE1CA0">
      <w:pPr>
        <w:pStyle w:val="a7"/>
        <w:jc w:val="right"/>
        <w:rPr>
          <w:rFonts w:ascii="Times New Roman" w:hAnsi="Times New Roman"/>
          <w:b/>
          <w:w w:val="105"/>
          <w:sz w:val="20"/>
          <w:szCs w:val="20"/>
        </w:rPr>
      </w:pPr>
    </w:p>
    <w:p w:rsidR="002E489E" w:rsidRDefault="002E489E" w:rsidP="00FE1CA0">
      <w:pPr>
        <w:pStyle w:val="a7"/>
        <w:jc w:val="right"/>
        <w:rPr>
          <w:rFonts w:ascii="Times New Roman" w:hAnsi="Times New Roman"/>
          <w:b/>
          <w:w w:val="105"/>
          <w:sz w:val="20"/>
          <w:szCs w:val="20"/>
        </w:rPr>
      </w:pPr>
    </w:p>
    <w:p w:rsidR="002E489E" w:rsidRDefault="002E489E" w:rsidP="00FE1CA0">
      <w:pPr>
        <w:pStyle w:val="a7"/>
        <w:jc w:val="right"/>
        <w:rPr>
          <w:rFonts w:ascii="Times New Roman" w:hAnsi="Times New Roman"/>
          <w:b/>
          <w:w w:val="105"/>
          <w:sz w:val="20"/>
          <w:szCs w:val="20"/>
        </w:rPr>
      </w:pPr>
    </w:p>
    <w:p w:rsidR="00FE1CA0" w:rsidRPr="002E489E" w:rsidRDefault="00FE1CA0" w:rsidP="00FE1CA0">
      <w:pPr>
        <w:pStyle w:val="a7"/>
        <w:jc w:val="right"/>
        <w:rPr>
          <w:rFonts w:ascii="Times New Roman" w:hAnsi="Times New Roman"/>
          <w:b/>
          <w:w w:val="105"/>
          <w:sz w:val="20"/>
          <w:szCs w:val="20"/>
        </w:rPr>
      </w:pPr>
      <w:r w:rsidRPr="002E489E">
        <w:rPr>
          <w:rFonts w:ascii="Times New Roman" w:hAnsi="Times New Roman"/>
          <w:b/>
          <w:w w:val="105"/>
          <w:sz w:val="20"/>
          <w:szCs w:val="20"/>
        </w:rPr>
        <w:lastRenderedPageBreak/>
        <w:t>Приложение 2</w:t>
      </w:r>
    </w:p>
    <w:p w:rsidR="00FE1CA0" w:rsidRPr="002E489E" w:rsidRDefault="00FE1CA0" w:rsidP="00FE1CA0">
      <w:pPr>
        <w:pStyle w:val="a7"/>
        <w:jc w:val="center"/>
        <w:rPr>
          <w:rFonts w:ascii="Times New Roman" w:hAnsi="Times New Roman"/>
          <w:b/>
          <w:w w:val="105"/>
          <w:sz w:val="20"/>
          <w:szCs w:val="20"/>
        </w:rPr>
      </w:pPr>
      <w:r w:rsidRPr="002E489E">
        <w:rPr>
          <w:rFonts w:ascii="Times New Roman" w:hAnsi="Times New Roman"/>
          <w:b/>
          <w:w w:val="105"/>
          <w:sz w:val="20"/>
          <w:szCs w:val="20"/>
        </w:rPr>
        <w:t>Технология подготовки и проведения</w:t>
      </w:r>
    </w:p>
    <w:p w:rsidR="00FE1CA0" w:rsidRPr="002E489E" w:rsidRDefault="00FE1CA0" w:rsidP="00FE1CA0">
      <w:pPr>
        <w:pStyle w:val="a7"/>
        <w:jc w:val="center"/>
        <w:rPr>
          <w:rFonts w:ascii="Times New Roman" w:hAnsi="Times New Roman"/>
          <w:b/>
          <w:w w:val="105"/>
          <w:sz w:val="20"/>
          <w:szCs w:val="20"/>
        </w:rPr>
      </w:pPr>
      <w:r w:rsidRPr="002E489E">
        <w:rPr>
          <w:rFonts w:ascii="Times New Roman" w:hAnsi="Times New Roman"/>
          <w:b/>
          <w:w w:val="105"/>
          <w:sz w:val="20"/>
          <w:szCs w:val="20"/>
        </w:rPr>
        <w:t>личностно ориентированного классного часа</w:t>
      </w:r>
    </w:p>
    <w:p w:rsidR="00FE1CA0" w:rsidRPr="002E489E" w:rsidRDefault="00FE1CA0" w:rsidP="00FE1CA0">
      <w:pPr>
        <w:pStyle w:val="a7"/>
        <w:jc w:val="center"/>
        <w:rPr>
          <w:rFonts w:ascii="Times New Roman" w:hAnsi="Times New Roman"/>
          <w:b/>
          <w:w w:val="105"/>
          <w:sz w:val="20"/>
          <w:szCs w:val="20"/>
        </w:rPr>
      </w:pPr>
    </w:p>
    <w:p w:rsidR="00FE1CA0" w:rsidRPr="002E489E" w:rsidRDefault="00FE1CA0" w:rsidP="00FE1CA0">
      <w:pPr>
        <w:pStyle w:val="a7"/>
        <w:jc w:val="both"/>
        <w:rPr>
          <w:rFonts w:ascii="Times New Roman" w:hAnsi="Times New Roman"/>
          <w:w w:val="105"/>
          <w:sz w:val="20"/>
          <w:szCs w:val="20"/>
        </w:rPr>
      </w:pPr>
      <w:r w:rsidRPr="002E489E">
        <w:rPr>
          <w:rFonts w:ascii="Times New Roman" w:hAnsi="Times New Roman"/>
          <w:b/>
          <w:w w:val="105"/>
          <w:sz w:val="20"/>
          <w:szCs w:val="20"/>
        </w:rPr>
        <w:t>Первый шаг</w:t>
      </w:r>
      <w:r w:rsidRPr="002E489E">
        <w:rPr>
          <w:rFonts w:ascii="Times New Roman" w:hAnsi="Times New Roman"/>
          <w:w w:val="105"/>
          <w:sz w:val="20"/>
          <w:szCs w:val="20"/>
        </w:rPr>
        <w:t xml:space="preserve"> - составление педагогом совместно с учащимися и их родителями тематики классных часов на новый учебный год. </w:t>
      </w:r>
    </w:p>
    <w:p w:rsidR="00FE1CA0" w:rsidRPr="002E489E" w:rsidRDefault="00FE1CA0" w:rsidP="00FE1CA0">
      <w:pPr>
        <w:pStyle w:val="a7"/>
        <w:jc w:val="both"/>
        <w:rPr>
          <w:rFonts w:ascii="Times New Roman" w:hAnsi="Times New Roman"/>
          <w:b/>
          <w:w w:val="105"/>
          <w:sz w:val="20"/>
          <w:szCs w:val="20"/>
        </w:rPr>
      </w:pPr>
    </w:p>
    <w:p w:rsidR="00FE1CA0" w:rsidRPr="002E489E" w:rsidRDefault="00FE1CA0" w:rsidP="00FE1CA0">
      <w:pPr>
        <w:pStyle w:val="a7"/>
        <w:jc w:val="both"/>
        <w:rPr>
          <w:rFonts w:ascii="Times New Roman" w:hAnsi="Times New Roman"/>
          <w:w w:val="105"/>
          <w:sz w:val="20"/>
          <w:szCs w:val="20"/>
        </w:rPr>
      </w:pPr>
      <w:r w:rsidRPr="002E489E">
        <w:rPr>
          <w:rFonts w:ascii="Times New Roman" w:hAnsi="Times New Roman"/>
          <w:b/>
          <w:w w:val="105"/>
          <w:sz w:val="20"/>
          <w:szCs w:val="20"/>
        </w:rPr>
        <w:t>Второй шаг</w:t>
      </w:r>
      <w:r w:rsidRPr="002E489E">
        <w:rPr>
          <w:rFonts w:ascii="Times New Roman" w:hAnsi="Times New Roman"/>
          <w:w w:val="105"/>
          <w:sz w:val="20"/>
          <w:szCs w:val="20"/>
        </w:rPr>
        <w:t xml:space="preserve"> - уточнение темы личностно ориентированного классного часа и генерирование идей по его подготовке и проведению. </w:t>
      </w:r>
    </w:p>
    <w:p w:rsidR="00FE1CA0" w:rsidRPr="002E489E" w:rsidRDefault="00FE1CA0" w:rsidP="00FE1CA0">
      <w:pPr>
        <w:pStyle w:val="a7"/>
        <w:jc w:val="both"/>
        <w:rPr>
          <w:rFonts w:ascii="Times New Roman" w:hAnsi="Times New Roman"/>
          <w:w w:val="105"/>
          <w:sz w:val="20"/>
          <w:szCs w:val="20"/>
        </w:rPr>
      </w:pPr>
    </w:p>
    <w:p w:rsidR="00FE1CA0" w:rsidRPr="002E489E" w:rsidRDefault="00FE1CA0" w:rsidP="00FE1CA0">
      <w:pPr>
        <w:pStyle w:val="a7"/>
        <w:jc w:val="both"/>
        <w:rPr>
          <w:rFonts w:ascii="Times New Roman" w:hAnsi="Times New Roman"/>
          <w:w w:val="105"/>
          <w:sz w:val="20"/>
          <w:szCs w:val="20"/>
        </w:rPr>
      </w:pPr>
      <w:r w:rsidRPr="002E489E">
        <w:rPr>
          <w:rFonts w:ascii="Times New Roman" w:hAnsi="Times New Roman"/>
          <w:b/>
          <w:w w:val="105"/>
          <w:sz w:val="20"/>
          <w:szCs w:val="20"/>
        </w:rPr>
        <w:t>Третий шаг</w:t>
      </w:r>
      <w:r w:rsidRPr="002E489E">
        <w:rPr>
          <w:rFonts w:ascii="Times New Roman" w:hAnsi="Times New Roman"/>
          <w:w w:val="105"/>
          <w:sz w:val="20"/>
          <w:szCs w:val="20"/>
        </w:rPr>
        <w:t xml:space="preserve"> - выбор цели, содержания, даты, места и времени проведения классного часа, формирование сообщества его организаторов. </w:t>
      </w:r>
    </w:p>
    <w:p w:rsidR="00FE1CA0" w:rsidRPr="002E489E" w:rsidRDefault="00FE1CA0" w:rsidP="00FE1CA0">
      <w:pPr>
        <w:pStyle w:val="a7"/>
        <w:jc w:val="both"/>
        <w:rPr>
          <w:rFonts w:ascii="Times New Roman" w:hAnsi="Times New Roman"/>
          <w:w w:val="105"/>
          <w:sz w:val="20"/>
          <w:szCs w:val="20"/>
        </w:rPr>
      </w:pPr>
    </w:p>
    <w:p w:rsidR="00FE1CA0" w:rsidRPr="002E489E" w:rsidRDefault="00FE1CA0" w:rsidP="00FE1CA0">
      <w:pPr>
        <w:pStyle w:val="a7"/>
        <w:jc w:val="both"/>
        <w:rPr>
          <w:rFonts w:ascii="Times New Roman" w:hAnsi="Times New Roman"/>
          <w:w w:val="105"/>
          <w:sz w:val="20"/>
          <w:szCs w:val="20"/>
        </w:rPr>
      </w:pPr>
      <w:r w:rsidRPr="002E489E">
        <w:rPr>
          <w:rFonts w:ascii="Times New Roman" w:hAnsi="Times New Roman"/>
          <w:b/>
          <w:w w:val="105"/>
          <w:sz w:val="20"/>
          <w:szCs w:val="20"/>
        </w:rPr>
        <w:t>Четвертый шаг</w:t>
      </w:r>
      <w:r w:rsidRPr="002E489E">
        <w:rPr>
          <w:rFonts w:ascii="Times New Roman" w:hAnsi="Times New Roman"/>
          <w:w w:val="105"/>
          <w:sz w:val="20"/>
          <w:szCs w:val="20"/>
        </w:rPr>
        <w:t xml:space="preserve"> - это индивидуальная и групповая деятельность по подготовке классного часа. </w:t>
      </w:r>
    </w:p>
    <w:p w:rsidR="00FE1CA0" w:rsidRPr="002E489E" w:rsidRDefault="00FE1CA0" w:rsidP="00FE1CA0">
      <w:pPr>
        <w:pStyle w:val="a7"/>
        <w:jc w:val="both"/>
        <w:rPr>
          <w:rFonts w:ascii="Times New Roman" w:hAnsi="Times New Roman"/>
          <w:b/>
          <w:w w:val="105"/>
          <w:sz w:val="20"/>
          <w:szCs w:val="20"/>
        </w:rPr>
      </w:pPr>
    </w:p>
    <w:p w:rsidR="00FE1CA0" w:rsidRPr="002E489E" w:rsidRDefault="00FE1CA0" w:rsidP="00FE1CA0">
      <w:pPr>
        <w:pStyle w:val="a7"/>
        <w:jc w:val="both"/>
        <w:rPr>
          <w:rFonts w:ascii="Times New Roman" w:hAnsi="Times New Roman"/>
          <w:w w:val="105"/>
          <w:sz w:val="20"/>
          <w:szCs w:val="20"/>
        </w:rPr>
      </w:pPr>
      <w:r w:rsidRPr="002E489E">
        <w:rPr>
          <w:rFonts w:ascii="Times New Roman" w:hAnsi="Times New Roman"/>
          <w:b/>
          <w:w w:val="105"/>
          <w:sz w:val="20"/>
          <w:szCs w:val="20"/>
        </w:rPr>
        <w:t>Пятый шаг</w:t>
      </w:r>
      <w:r w:rsidRPr="002E489E">
        <w:rPr>
          <w:rFonts w:ascii="Times New Roman" w:hAnsi="Times New Roman"/>
          <w:w w:val="105"/>
          <w:sz w:val="20"/>
          <w:szCs w:val="20"/>
        </w:rPr>
        <w:t xml:space="preserve"> - составление классным руководителем совместно с другими организаторами сценарного плана классного часа. </w:t>
      </w:r>
    </w:p>
    <w:p w:rsidR="00FE1CA0" w:rsidRPr="002E489E" w:rsidRDefault="00FE1CA0" w:rsidP="00FE1CA0">
      <w:pPr>
        <w:pStyle w:val="a7"/>
        <w:jc w:val="both"/>
        <w:rPr>
          <w:rFonts w:ascii="Times New Roman" w:hAnsi="Times New Roman"/>
          <w:w w:val="105"/>
          <w:sz w:val="20"/>
          <w:szCs w:val="20"/>
        </w:rPr>
      </w:pPr>
    </w:p>
    <w:p w:rsidR="00FE1CA0" w:rsidRPr="002E489E" w:rsidRDefault="00FE1CA0" w:rsidP="00FE1CA0">
      <w:pPr>
        <w:pStyle w:val="a7"/>
        <w:jc w:val="both"/>
        <w:rPr>
          <w:rFonts w:ascii="Times New Roman" w:hAnsi="Times New Roman"/>
          <w:w w:val="105"/>
          <w:sz w:val="20"/>
          <w:szCs w:val="20"/>
        </w:rPr>
      </w:pPr>
      <w:r w:rsidRPr="002E489E">
        <w:rPr>
          <w:rFonts w:ascii="Times New Roman" w:hAnsi="Times New Roman"/>
          <w:b/>
          <w:w w:val="105"/>
          <w:sz w:val="20"/>
          <w:szCs w:val="20"/>
        </w:rPr>
        <w:t>Шестой шаг</w:t>
      </w:r>
      <w:r w:rsidRPr="002E489E">
        <w:rPr>
          <w:rFonts w:ascii="Times New Roman" w:hAnsi="Times New Roman"/>
          <w:w w:val="105"/>
          <w:sz w:val="20"/>
          <w:szCs w:val="20"/>
        </w:rPr>
        <w:t xml:space="preserve"> - проведение классного часа. </w:t>
      </w:r>
    </w:p>
    <w:p w:rsidR="00FE1CA0" w:rsidRPr="002E489E" w:rsidRDefault="00FE1CA0" w:rsidP="00FE1CA0">
      <w:pPr>
        <w:pStyle w:val="a7"/>
        <w:jc w:val="both"/>
        <w:rPr>
          <w:rFonts w:ascii="Times New Roman" w:hAnsi="Times New Roman"/>
          <w:b/>
          <w:w w:val="105"/>
          <w:sz w:val="20"/>
          <w:szCs w:val="20"/>
        </w:rPr>
      </w:pPr>
    </w:p>
    <w:p w:rsidR="00FE1CA0" w:rsidRPr="002E489E" w:rsidRDefault="00FE1CA0" w:rsidP="00FE1CA0">
      <w:pPr>
        <w:pStyle w:val="a7"/>
        <w:jc w:val="both"/>
        <w:rPr>
          <w:rFonts w:ascii="Times New Roman" w:hAnsi="Times New Roman"/>
          <w:w w:val="105"/>
          <w:sz w:val="20"/>
          <w:szCs w:val="20"/>
        </w:rPr>
      </w:pPr>
      <w:r w:rsidRPr="002E489E">
        <w:rPr>
          <w:rFonts w:ascii="Times New Roman" w:hAnsi="Times New Roman"/>
          <w:b/>
          <w:w w:val="105"/>
          <w:sz w:val="20"/>
          <w:szCs w:val="20"/>
        </w:rPr>
        <w:t>Седьмой шаг</w:t>
      </w:r>
      <w:r w:rsidRPr="002E489E">
        <w:rPr>
          <w:rFonts w:ascii="Times New Roman" w:hAnsi="Times New Roman"/>
          <w:w w:val="105"/>
          <w:sz w:val="20"/>
          <w:szCs w:val="20"/>
        </w:rPr>
        <w:t xml:space="preserve"> - анализ и оценка результативности классного часа и деятельности по его подготовке и проведению. </w:t>
      </w:r>
    </w:p>
    <w:p w:rsidR="00FE1CA0" w:rsidRPr="002E489E" w:rsidRDefault="00FE1CA0" w:rsidP="00FE1CA0">
      <w:pPr>
        <w:rPr>
          <w:sz w:val="20"/>
          <w:szCs w:val="20"/>
        </w:rPr>
      </w:pPr>
    </w:p>
    <w:p w:rsidR="00FE1CA0" w:rsidRPr="002E489E" w:rsidRDefault="00FE1CA0" w:rsidP="00FE1CA0">
      <w:pPr>
        <w:spacing w:after="0" w:line="240" w:lineRule="auto"/>
        <w:rPr>
          <w:sz w:val="20"/>
          <w:szCs w:val="20"/>
        </w:rPr>
      </w:pPr>
    </w:p>
    <w:sectPr w:rsidR="00FE1CA0" w:rsidRPr="002E489E" w:rsidSect="007F3E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AD1FE0"/>
    <w:multiLevelType w:val="multilevel"/>
    <w:tmpl w:val="F76ED4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50423970"/>
    <w:multiLevelType w:val="multilevel"/>
    <w:tmpl w:val="8BE085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characterSpacingControl w:val="doNotCompress"/>
  <w:compat/>
  <w:rsids>
    <w:rsidRoot w:val="00FE1CA0"/>
    <w:rsid w:val="002E489E"/>
    <w:rsid w:val="007F3E4F"/>
    <w:rsid w:val="00FE1C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3E4F"/>
  </w:style>
  <w:style w:type="paragraph" w:styleId="1">
    <w:name w:val="heading 1"/>
    <w:basedOn w:val="a"/>
    <w:link w:val="10"/>
    <w:uiPriority w:val="9"/>
    <w:qFormat/>
    <w:rsid w:val="00FE1CA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FE1CA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FE1CA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E1CA0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FE1CA0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FE1CA0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3">
    <w:name w:val="Hyperlink"/>
    <w:basedOn w:val="a0"/>
    <w:uiPriority w:val="99"/>
    <w:semiHidden/>
    <w:unhideWhenUsed/>
    <w:rsid w:val="00FE1CA0"/>
    <w:rPr>
      <w:color w:val="0000FF"/>
      <w:u w:val="single"/>
    </w:rPr>
  </w:style>
  <w:style w:type="character" w:styleId="a4">
    <w:name w:val="Emphasis"/>
    <w:basedOn w:val="a0"/>
    <w:uiPriority w:val="20"/>
    <w:qFormat/>
    <w:rsid w:val="00FE1CA0"/>
    <w:rPr>
      <w:i/>
      <w:iCs/>
    </w:rPr>
  </w:style>
  <w:style w:type="paragraph" w:styleId="a5">
    <w:name w:val="Normal (Web)"/>
    <w:basedOn w:val="a"/>
    <w:uiPriority w:val="99"/>
    <w:semiHidden/>
    <w:unhideWhenUsed/>
    <w:rsid w:val="00FE1C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FE1CA0"/>
    <w:rPr>
      <w:b/>
      <w:bCs/>
    </w:rPr>
  </w:style>
  <w:style w:type="paragraph" w:styleId="a7">
    <w:name w:val="No Spacing"/>
    <w:qFormat/>
    <w:rsid w:val="00FE1CA0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303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7441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festival.1september.ru/articles/637867/pril2.doc" TargetMode="External"/><Relationship Id="rId5" Type="http://schemas.openxmlformats.org/officeDocument/2006/relationships/hyperlink" Target="http://festival.1september.ru/articles/637867/pril1.doc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4</Pages>
  <Words>1672</Words>
  <Characters>9533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Школа</Company>
  <LinksUpToDate>false</LinksUpToDate>
  <CharactersWithSpaces>11183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Алсу</dc:creator>
  <cp:keywords/>
  <dc:description/>
  <cp:lastModifiedBy>Алсу</cp:lastModifiedBy>
  <cp:revision>1</cp:revision>
  <dcterms:created xsi:type="dcterms:W3CDTF">2016-03-28T08:49:00Z</dcterms:created>
  <dcterms:modified xsi:type="dcterms:W3CDTF">2016-03-28T09:12:00Z</dcterms:modified>
</cp:coreProperties>
</file>